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EA" w:rsidRPr="00FF1B6B" w:rsidRDefault="009600EA" w:rsidP="004A1FE4">
      <w:pPr>
        <w:jc w:val="center"/>
        <w:rPr>
          <w:b/>
          <w:sz w:val="32"/>
          <w:szCs w:val="32"/>
        </w:rPr>
      </w:pPr>
      <w:r w:rsidRPr="00FF1B6B">
        <w:rPr>
          <w:b/>
          <w:sz w:val="32"/>
          <w:szCs w:val="32"/>
        </w:rPr>
        <w:t xml:space="preserve">Purchase Specifications for a </w:t>
      </w:r>
      <w:r w:rsidR="001B4B80">
        <w:rPr>
          <w:b/>
          <w:sz w:val="32"/>
          <w:szCs w:val="32"/>
        </w:rPr>
        <w:br/>
      </w:r>
      <w:r w:rsidR="00BB58B2">
        <w:rPr>
          <w:b/>
          <w:sz w:val="32"/>
          <w:szCs w:val="32"/>
        </w:rPr>
        <w:t>2-3</w:t>
      </w:r>
      <w:r w:rsidR="009E7320">
        <w:rPr>
          <w:b/>
          <w:sz w:val="32"/>
          <w:szCs w:val="32"/>
        </w:rPr>
        <w:t>+</w:t>
      </w:r>
      <w:r w:rsidR="00BB58B2">
        <w:rPr>
          <w:b/>
          <w:sz w:val="32"/>
          <w:szCs w:val="32"/>
        </w:rPr>
        <w:t xml:space="preserve"> Nautical Mile Range</w:t>
      </w:r>
      <w:r w:rsidR="009E7320">
        <w:rPr>
          <w:b/>
          <w:sz w:val="32"/>
          <w:szCs w:val="32"/>
        </w:rPr>
        <w:t xml:space="preserve"> Marine Lantern</w:t>
      </w:r>
    </w:p>
    <w:p w:rsidR="009600EA" w:rsidRPr="00315951" w:rsidRDefault="009600EA" w:rsidP="004A1FE4">
      <w:pPr>
        <w:rPr>
          <w:b/>
        </w:rPr>
      </w:pPr>
      <w:r w:rsidRPr="00315951">
        <w:rPr>
          <w:b/>
        </w:rPr>
        <w:t>Overview</w:t>
      </w:r>
    </w:p>
    <w:p w:rsidR="00A62E3B" w:rsidRDefault="009600EA" w:rsidP="004A1FE4">
      <w:r>
        <w:t xml:space="preserve">This specification is </w:t>
      </w:r>
      <w:r w:rsidR="009528CA">
        <w:t xml:space="preserve">for a </w:t>
      </w:r>
      <w:r w:rsidR="0000512F">
        <w:t>2-3</w:t>
      </w:r>
      <w:r w:rsidR="00433539">
        <w:t>NM</w:t>
      </w:r>
      <w:r w:rsidR="000A30CD">
        <w:t>+ marine lantern</w:t>
      </w:r>
      <w:r>
        <w:t>.</w:t>
      </w:r>
    </w:p>
    <w:p w:rsidR="000A30CD" w:rsidRDefault="009600EA" w:rsidP="000A30CD">
      <w:r>
        <w:rPr>
          <w:b/>
        </w:rPr>
        <w:t>1.0 Light Characteristics</w:t>
      </w:r>
    </w:p>
    <w:p w:rsidR="00BB58B2" w:rsidRDefault="00240512" w:rsidP="004A1FE4">
      <w:r>
        <w:t>The lanterns l</w:t>
      </w:r>
      <w:r w:rsidR="00BB58B2">
        <w:t xml:space="preserve">ight </w:t>
      </w:r>
      <w:r>
        <w:t>s</w:t>
      </w:r>
      <w:r w:rsidR="00BB58B2">
        <w:t xml:space="preserve">ource will be </w:t>
      </w:r>
      <w:r w:rsidR="00DC3168">
        <w:t>one (1) LED</w:t>
      </w:r>
      <w:r w:rsidR="00BB58B2">
        <w:t>.</w:t>
      </w:r>
    </w:p>
    <w:p w:rsidR="009600EA" w:rsidRDefault="009600EA" w:rsidP="004A1FE4">
      <w:r>
        <w:t xml:space="preserve">The </w:t>
      </w:r>
      <w:r w:rsidR="00F464C4">
        <w:t>lantern</w:t>
      </w:r>
      <w:r>
        <w:t xml:space="preserve"> output shall be available in red</w:t>
      </w:r>
      <w:r w:rsidR="00A62E3B">
        <w:t xml:space="preserve">, </w:t>
      </w:r>
      <w:r w:rsidR="00413A77">
        <w:t>g</w:t>
      </w:r>
      <w:r w:rsidR="0014121B">
        <w:t xml:space="preserve">reen, white, </w:t>
      </w:r>
      <w:proofErr w:type="gramStart"/>
      <w:r w:rsidR="0014121B">
        <w:t>yellow</w:t>
      </w:r>
      <w:proofErr w:type="gramEnd"/>
      <w:r w:rsidR="00CF6A4E">
        <w:t xml:space="preserve"> and blue</w:t>
      </w:r>
      <w:r>
        <w:t>.</w:t>
      </w:r>
    </w:p>
    <w:p w:rsidR="00D55143" w:rsidRDefault="00FA5906" w:rsidP="00FA5906">
      <w:pPr>
        <w:spacing w:after="0"/>
      </w:pPr>
      <w:r>
        <w:t xml:space="preserve">The </w:t>
      </w:r>
      <w:r w:rsidR="00F464C4">
        <w:t>lantern</w:t>
      </w:r>
      <w:r>
        <w:t xml:space="preserve"> shall have a</w:t>
      </w:r>
      <w:r w:rsidR="000A30CD">
        <w:t xml:space="preserve"> </w:t>
      </w:r>
      <w:r w:rsidR="0007566E">
        <w:t xml:space="preserve">typical </w:t>
      </w:r>
      <w:r w:rsidR="000A30CD">
        <w:t>maximum</w:t>
      </w:r>
      <w:r>
        <w:t xml:space="preserve"> </w:t>
      </w:r>
      <w:r w:rsidR="000A30CD">
        <w:t>available intensity</w:t>
      </w:r>
      <w:r>
        <w:t xml:space="preserve"> of</w:t>
      </w:r>
      <w:r w:rsidR="00780C37">
        <w:t xml:space="preserve"> up to</w:t>
      </w:r>
      <w:r w:rsidR="00D55143">
        <w:t>:</w:t>
      </w:r>
      <w:r>
        <w:t xml:space="preserve"> </w:t>
      </w:r>
      <w:r>
        <w:tab/>
      </w:r>
    </w:p>
    <w:p w:rsidR="00FA5906" w:rsidRDefault="00FA5906" w:rsidP="00D55143">
      <w:pPr>
        <w:spacing w:after="0"/>
        <w:ind w:firstLine="720"/>
      </w:pPr>
      <w:r>
        <w:t xml:space="preserve">- Red </w:t>
      </w:r>
      <w:r w:rsidR="00F464C4">
        <w:t>lantern</w:t>
      </w:r>
      <w:r>
        <w:t xml:space="preserve"> output</w:t>
      </w:r>
      <w:r w:rsidR="00F73846">
        <w:t xml:space="preserve"> 24.7</w:t>
      </w:r>
      <w:r>
        <w:t>cd</w:t>
      </w:r>
    </w:p>
    <w:p w:rsidR="00FA5906" w:rsidRDefault="00FA5906" w:rsidP="00D55143">
      <w:pPr>
        <w:spacing w:after="0"/>
        <w:ind w:firstLine="720"/>
      </w:pPr>
      <w:r>
        <w:t xml:space="preserve">- Green </w:t>
      </w:r>
      <w:r w:rsidR="00F464C4">
        <w:t>lantern</w:t>
      </w:r>
      <w:r>
        <w:t xml:space="preserve"> output </w:t>
      </w:r>
      <w:r w:rsidR="00BB58B2">
        <w:t>2</w:t>
      </w:r>
      <w:r w:rsidR="00F73846">
        <w:t>6.6</w:t>
      </w:r>
      <w:r>
        <w:t>cd</w:t>
      </w:r>
    </w:p>
    <w:p w:rsidR="00FA5906" w:rsidRDefault="00FA5906" w:rsidP="00D55143">
      <w:pPr>
        <w:spacing w:after="0"/>
        <w:ind w:firstLine="720"/>
      </w:pPr>
      <w:r>
        <w:t xml:space="preserve">- White </w:t>
      </w:r>
      <w:r w:rsidR="00F464C4">
        <w:t>lantern</w:t>
      </w:r>
      <w:r>
        <w:t xml:space="preserve"> output </w:t>
      </w:r>
      <w:r w:rsidR="00BB58B2">
        <w:t>2</w:t>
      </w:r>
      <w:r w:rsidR="00CE06F8">
        <w:t>9.2</w:t>
      </w:r>
      <w:r>
        <w:t>cd</w:t>
      </w:r>
    </w:p>
    <w:p w:rsidR="00FA5906" w:rsidRDefault="00FA5906" w:rsidP="00D55143">
      <w:pPr>
        <w:ind w:firstLine="720"/>
      </w:pPr>
      <w:r>
        <w:t xml:space="preserve">- Yellow </w:t>
      </w:r>
      <w:r w:rsidR="00F464C4">
        <w:t>lantern</w:t>
      </w:r>
      <w:r>
        <w:t xml:space="preserve"> output </w:t>
      </w:r>
      <w:r w:rsidR="00BB58B2">
        <w:t>1</w:t>
      </w:r>
      <w:r w:rsidR="00F73846">
        <w:t>8.8</w:t>
      </w:r>
      <w:r>
        <w:t>cd</w:t>
      </w:r>
    </w:p>
    <w:p w:rsidR="0063374B" w:rsidRDefault="0063374B" w:rsidP="004A1FE4">
      <w:r>
        <w:t xml:space="preserve">The </w:t>
      </w:r>
      <w:r w:rsidR="00F464C4">
        <w:t>lantern</w:t>
      </w:r>
      <w:r>
        <w:t xml:space="preserve"> shall have a visible range of </w:t>
      </w:r>
      <w:r w:rsidR="00BB58B2">
        <w:t>2-3</w:t>
      </w:r>
      <w:r w:rsidR="0007566E">
        <w:t>NM</w:t>
      </w:r>
      <w:r>
        <w:t>+.</w:t>
      </w:r>
    </w:p>
    <w:p w:rsidR="009600EA" w:rsidRDefault="009600EA" w:rsidP="004A1FE4">
      <w:r>
        <w:t xml:space="preserve">The </w:t>
      </w:r>
      <w:r w:rsidR="00F464C4">
        <w:t>lantern</w:t>
      </w:r>
      <w:r>
        <w:t xml:space="preserve"> shall have a horizontal output </w:t>
      </w:r>
      <w:r w:rsidR="00BB5A06">
        <w:t>of</w:t>
      </w:r>
      <w:r w:rsidR="00DC3168">
        <w:t xml:space="preserve"> </w:t>
      </w:r>
      <w:r w:rsidR="0007566E">
        <w:t>0-</w:t>
      </w:r>
      <w:r w:rsidR="00BB5A06">
        <w:t>360 degrees</w:t>
      </w:r>
      <w:r w:rsidR="00A8690B">
        <w:t>.</w:t>
      </w:r>
    </w:p>
    <w:p w:rsidR="009600EA" w:rsidRDefault="009600EA" w:rsidP="004A1FE4">
      <w:r>
        <w:t xml:space="preserve">The </w:t>
      </w:r>
      <w:r w:rsidR="00F464C4">
        <w:t>lantern</w:t>
      </w:r>
      <w:r>
        <w:t xml:space="preserve"> shall have a vertical divergence</w:t>
      </w:r>
      <w:r w:rsidR="00594B0A">
        <w:t xml:space="preserve"> </w:t>
      </w:r>
      <w:r w:rsidR="00F93D52">
        <w:t xml:space="preserve">of </w:t>
      </w:r>
      <w:r w:rsidR="00CE06F8">
        <w:t>7</w:t>
      </w:r>
      <w:r w:rsidR="00BB58B2">
        <w:t xml:space="preserve"> degrees.</w:t>
      </w:r>
    </w:p>
    <w:p w:rsidR="00A8690B" w:rsidRDefault="009600EA" w:rsidP="004A1FE4">
      <w:r>
        <w:t xml:space="preserve">The </w:t>
      </w:r>
      <w:r w:rsidR="00F464C4">
        <w:t>lantern</w:t>
      </w:r>
      <w:r>
        <w:t xml:space="preserve"> shall have </w:t>
      </w:r>
      <w:r w:rsidR="008544C1">
        <w:t>up to 256 IALA recommended</w:t>
      </w:r>
      <w:r w:rsidR="00BB5A06">
        <w:t xml:space="preserve"> </w:t>
      </w:r>
      <w:r w:rsidR="00C743EC">
        <w:t xml:space="preserve">user-adjustable </w:t>
      </w:r>
      <w:r w:rsidR="00BB5A06">
        <w:t>flash characteristics</w:t>
      </w:r>
      <w:r w:rsidR="00BB58B2">
        <w:t>.</w:t>
      </w:r>
    </w:p>
    <w:p w:rsidR="009600EA" w:rsidRDefault="00BB5A06" w:rsidP="004A1FE4">
      <w:r>
        <w:t>The</w:t>
      </w:r>
      <w:r w:rsidR="00F93D52">
        <w:t xml:space="preserve"> lantern shall ha</w:t>
      </w:r>
      <w:r w:rsidR="00BB58B2">
        <w:t xml:space="preserve">ve </w:t>
      </w:r>
      <w:r w:rsidR="00F73846">
        <w:t xml:space="preserve">multiple </w:t>
      </w:r>
      <w:r w:rsidR="00BB58B2">
        <w:t>intensity settings.</w:t>
      </w:r>
    </w:p>
    <w:p w:rsidR="009600EA" w:rsidRDefault="009600EA" w:rsidP="004A1FE4">
      <w:pPr>
        <w:rPr>
          <w:b/>
        </w:rPr>
      </w:pPr>
      <w:r>
        <w:rPr>
          <w:b/>
        </w:rPr>
        <w:t>2.0 Electrical Characteristics</w:t>
      </w:r>
    </w:p>
    <w:p w:rsidR="00182AB9" w:rsidRDefault="00182AB9" w:rsidP="004A1FE4">
      <w:r>
        <w:t xml:space="preserve">The </w:t>
      </w:r>
      <w:r w:rsidR="00F464C4">
        <w:t>lantern</w:t>
      </w:r>
      <w:r w:rsidR="00396E60">
        <w:t xml:space="preserve"> shall have </w:t>
      </w:r>
      <w:r w:rsidR="00C743EC">
        <w:t>integrated</w:t>
      </w:r>
      <w:r>
        <w:t xml:space="preserve"> circuit protection.</w:t>
      </w:r>
    </w:p>
    <w:p w:rsidR="009600EA" w:rsidRDefault="009600EA" w:rsidP="004A1FE4">
      <w:r>
        <w:t xml:space="preserve">The </w:t>
      </w:r>
      <w:r w:rsidR="00F464C4">
        <w:t>lantern</w:t>
      </w:r>
      <w:r>
        <w:t xml:space="preserve"> shall have a </w:t>
      </w:r>
      <w:r w:rsidR="00B3552E">
        <w:t>nominal</w:t>
      </w:r>
      <w:r>
        <w:t xml:space="preserve"> voltage of </w:t>
      </w:r>
      <w:r w:rsidR="00C743EC">
        <w:t>3.6V</w:t>
      </w:r>
      <w:r w:rsidR="00B3552E">
        <w:t xml:space="preserve"> DC</w:t>
      </w:r>
      <w:r>
        <w:t>.</w:t>
      </w:r>
    </w:p>
    <w:p w:rsidR="00B3552E" w:rsidRDefault="00B3552E" w:rsidP="004A1FE4">
      <w:r>
        <w:t>The lantern shall have an autonomy &gt;30 days.</w:t>
      </w:r>
    </w:p>
    <w:p w:rsidR="00B3552E" w:rsidRDefault="00B3552E" w:rsidP="00B3552E">
      <w:r>
        <w:t>The lantern shall have an operating temperature range between -40 to 80°C.</w:t>
      </w:r>
    </w:p>
    <w:p w:rsidR="00B3552E" w:rsidRDefault="00D114A2" w:rsidP="00B3552E">
      <w:pPr>
        <w:rPr>
          <w:b/>
        </w:rPr>
      </w:pPr>
      <w:r>
        <w:rPr>
          <w:b/>
        </w:rPr>
        <w:t>3</w:t>
      </w:r>
      <w:r w:rsidR="00B3552E">
        <w:rPr>
          <w:b/>
        </w:rPr>
        <w:t>.0 Solar Characteristics</w:t>
      </w:r>
    </w:p>
    <w:p w:rsidR="00D114A2" w:rsidRDefault="00D114A2" w:rsidP="004A1FE4">
      <w:r>
        <w:t xml:space="preserve">The lantern shall have two (2) </w:t>
      </w:r>
      <w:proofErr w:type="spellStart"/>
      <w:r>
        <w:t>multicrystalline</w:t>
      </w:r>
      <w:proofErr w:type="spellEnd"/>
      <w:r>
        <w:t xml:space="preserve"> solar modules. </w:t>
      </w:r>
    </w:p>
    <w:p w:rsidR="00D114A2" w:rsidRDefault="00D114A2" w:rsidP="004A1FE4">
      <w:r>
        <w:t>Each module shall be 1.25watts.</w:t>
      </w:r>
    </w:p>
    <w:p w:rsidR="00B3552E" w:rsidRPr="00D114A2" w:rsidRDefault="00D114A2" w:rsidP="004A1FE4">
      <w:pPr>
        <w:rPr>
          <w:b/>
        </w:rPr>
      </w:pPr>
      <w:r>
        <w:rPr>
          <w:b/>
        </w:rPr>
        <w:t>4</w:t>
      </w:r>
      <w:r w:rsidR="00B3552E">
        <w:rPr>
          <w:b/>
        </w:rPr>
        <w:t>.0 Power Supply</w:t>
      </w:r>
    </w:p>
    <w:p w:rsidR="00BB58B2" w:rsidRDefault="00C743EC" w:rsidP="004A1FE4">
      <w:r>
        <w:t>The battery type shall b</w:t>
      </w:r>
      <w:r w:rsidR="00BB58B2">
        <w:t>e Nickel Metal Hydride</w:t>
      </w:r>
      <w:r w:rsidR="00D114A2">
        <w:t xml:space="preserve"> (NiMH)</w:t>
      </w:r>
      <w:r w:rsidR="00BB58B2">
        <w:t>.</w:t>
      </w:r>
    </w:p>
    <w:p w:rsidR="00BB58B2" w:rsidRDefault="00C743EC" w:rsidP="004A1FE4">
      <w:r>
        <w:t>The b</w:t>
      </w:r>
      <w:r w:rsidR="00D114A2">
        <w:t>attery shall have a capacity of 8</w:t>
      </w:r>
      <w:r w:rsidR="00BB58B2">
        <w:t>Ah.</w:t>
      </w:r>
    </w:p>
    <w:p w:rsidR="009600EA" w:rsidRDefault="00F973D6" w:rsidP="004A1FE4">
      <w:pPr>
        <w:rPr>
          <w:b/>
        </w:rPr>
      </w:pPr>
      <w:r>
        <w:rPr>
          <w:b/>
        </w:rPr>
        <w:t>5</w:t>
      </w:r>
      <w:r w:rsidR="009600EA">
        <w:rPr>
          <w:b/>
        </w:rPr>
        <w:t>.0 Physical Characteristics</w:t>
      </w:r>
    </w:p>
    <w:p w:rsidR="006F6AE6" w:rsidRDefault="006F6AE6" w:rsidP="004A1FE4">
      <w:r>
        <w:lastRenderedPageBreak/>
        <w:t xml:space="preserve">The body of the </w:t>
      </w:r>
      <w:r w:rsidR="00F464C4">
        <w:t>lantern</w:t>
      </w:r>
      <w:r>
        <w:t xml:space="preserve"> shall be manufactured from </w:t>
      </w:r>
      <w:r w:rsidR="008B1B9C">
        <w:t>UV-stabilised po</w:t>
      </w:r>
      <w:r w:rsidR="00BB58B2">
        <w:t>lycarbonate.</w:t>
      </w:r>
    </w:p>
    <w:p w:rsidR="009600EA" w:rsidRDefault="009600EA" w:rsidP="004A1FE4">
      <w:r>
        <w:t xml:space="preserve">The </w:t>
      </w:r>
      <w:r w:rsidR="00F464C4">
        <w:t>lantern</w:t>
      </w:r>
      <w:r>
        <w:t xml:space="preserve"> </w:t>
      </w:r>
      <w:r w:rsidR="006F6AE6">
        <w:t xml:space="preserve">lens </w:t>
      </w:r>
      <w:r w:rsidR="00BB58B2">
        <w:t xml:space="preserve">shall be </w:t>
      </w:r>
      <w:r w:rsidR="00F73846">
        <w:t xml:space="preserve">manufactured from </w:t>
      </w:r>
      <w:r w:rsidR="008B1B9C">
        <w:t>UV-stabilised p</w:t>
      </w:r>
      <w:r w:rsidR="00BB58B2">
        <w:t>olycarbonate</w:t>
      </w:r>
      <w:r w:rsidR="0007566E">
        <w:t xml:space="preserve"> or equivalent</w:t>
      </w:r>
      <w:r w:rsidR="00BB58B2">
        <w:t>.</w:t>
      </w:r>
    </w:p>
    <w:p w:rsidR="008B1B9C" w:rsidRDefault="008B1B9C" w:rsidP="004A1FE4">
      <w:r>
        <w:t>The lantern shall have a len</w:t>
      </w:r>
      <w:r w:rsidR="00DF5F16">
        <w:t>s</w:t>
      </w:r>
      <w:r>
        <w:t xml:space="preserve"> diameter of 150mm (5⅞ inches).</w:t>
      </w:r>
    </w:p>
    <w:p w:rsidR="008B1B9C" w:rsidRDefault="008B1B9C" w:rsidP="004A1FE4">
      <w:r>
        <w:t>The lens design shall be single LED optic.</w:t>
      </w:r>
    </w:p>
    <w:p w:rsidR="00EF0F76" w:rsidRDefault="00EF0F76" w:rsidP="00EF0F76">
      <w:r>
        <w:t xml:space="preserve">The </w:t>
      </w:r>
      <w:r w:rsidR="00F464C4">
        <w:t>lantern</w:t>
      </w:r>
      <w:r>
        <w:t xml:space="preserve"> shall have a </w:t>
      </w:r>
      <w:r w:rsidR="008B1B9C">
        <w:t>200mm bolt pattern</w:t>
      </w:r>
      <w:r>
        <w:t>.</w:t>
      </w:r>
    </w:p>
    <w:p w:rsidR="00BB58B2" w:rsidRDefault="009600EA" w:rsidP="004A1FE4">
      <w:r>
        <w:t xml:space="preserve">The </w:t>
      </w:r>
      <w:r w:rsidR="00F464C4">
        <w:t>lantern</w:t>
      </w:r>
      <w:r>
        <w:t xml:space="preserve"> shall have a height of </w:t>
      </w:r>
      <w:r w:rsidR="00610D00">
        <w:t xml:space="preserve">up to </w:t>
      </w:r>
      <w:r w:rsidR="00BB58B2">
        <w:t>240mm</w:t>
      </w:r>
      <w:r w:rsidR="008B1B9C">
        <w:t xml:space="preserve"> (9½ inches)</w:t>
      </w:r>
      <w:r w:rsidR="00BB58B2">
        <w:t>.</w:t>
      </w:r>
    </w:p>
    <w:p w:rsidR="009600EA" w:rsidRDefault="009600EA" w:rsidP="004A1FE4">
      <w:r>
        <w:t>The</w:t>
      </w:r>
      <w:r w:rsidR="006F6AE6">
        <w:t xml:space="preserve"> </w:t>
      </w:r>
      <w:r w:rsidR="00F464C4">
        <w:t>lantern</w:t>
      </w:r>
      <w:r w:rsidR="006F6AE6">
        <w:t xml:space="preserve"> shall have a width of </w:t>
      </w:r>
      <w:r w:rsidR="00EF0F76">
        <w:t>23</w:t>
      </w:r>
      <w:r w:rsidR="00BB58B2">
        <w:t>1mm</w:t>
      </w:r>
      <w:r w:rsidR="008B1B9C">
        <w:t xml:space="preserve"> (7⅛ inches)</w:t>
      </w:r>
      <w:r>
        <w:t>.</w:t>
      </w:r>
    </w:p>
    <w:p w:rsidR="00FE4C90" w:rsidRDefault="009600EA" w:rsidP="00024474">
      <w:r>
        <w:t xml:space="preserve">The </w:t>
      </w:r>
      <w:r w:rsidR="00F464C4">
        <w:t>lantern</w:t>
      </w:r>
      <w:r>
        <w:t xml:space="preserve"> shall have a mass </w:t>
      </w:r>
      <w:r w:rsidR="00610D00">
        <w:t>from</w:t>
      </w:r>
      <w:r>
        <w:t xml:space="preserve"> </w:t>
      </w:r>
      <w:r w:rsidR="008B1B9C">
        <w:t>1.4k</w:t>
      </w:r>
      <w:r w:rsidR="00BB58B2">
        <w:t>g</w:t>
      </w:r>
      <w:r w:rsidR="008B1B9C">
        <w:t xml:space="preserve"> (3⅛lbs)</w:t>
      </w:r>
      <w:r w:rsidR="0045245A">
        <w:t xml:space="preserve"> dependent on model</w:t>
      </w:r>
      <w:r>
        <w:t>.</w:t>
      </w:r>
    </w:p>
    <w:p w:rsidR="0045245A" w:rsidRPr="00024474" w:rsidRDefault="0045245A" w:rsidP="00024474">
      <w:r>
        <w:t xml:space="preserve">The </w:t>
      </w:r>
      <w:r w:rsidR="00F464C4">
        <w:t>lantern shall have a life expectancy of up to 12 years.</w:t>
      </w:r>
    </w:p>
    <w:p w:rsidR="009600EA" w:rsidRPr="00FE4C90" w:rsidRDefault="00F973D6" w:rsidP="00A10D18">
      <w:pPr>
        <w:pStyle w:val="ListParagraph"/>
        <w:ind w:left="0"/>
        <w:rPr>
          <w:b/>
        </w:rPr>
      </w:pPr>
      <w:r>
        <w:rPr>
          <w:b/>
        </w:rPr>
        <w:t>6</w:t>
      </w:r>
      <w:r w:rsidR="009600EA" w:rsidRPr="00FE4C90">
        <w:rPr>
          <w:b/>
        </w:rPr>
        <w:t>.0 Options</w:t>
      </w:r>
    </w:p>
    <w:p w:rsidR="001E0492" w:rsidRDefault="001E0492" w:rsidP="001E0492">
      <w:r>
        <w:t xml:space="preserve">The </w:t>
      </w:r>
      <w:r w:rsidR="00F464C4">
        <w:t>lantern</w:t>
      </w:r>
      <w:r>
        <w:t xml:space="preserve"> shall be offered with the following options available from the manufacturer:</w:t>
      </w:r>
    </w:p>
    <w:p w:rsidR="008D7621" w:rsidRDefault="00BB58B2" w:rsidP="001E0492">
      <w:pPr>
        <w:pStyle w:val="ListParagraph"/>
        <w:numPr>
          <w:ilvl w:val="0"/>
          <w:numId w:val="4"/>
        </w:numPr>
      </w:pPr>
      <w:r>
        <w:t>16Ah Battery</w:t>
      </w:r>
    </w:p>
    <w:p w:rsidR="00F73846" w:rsidRDefault="00F73846" w:rsidP="001E0492">
      <w:pPr>
        <w:pStyle w:val="ListParagraph"/>
        <w:numPr>
          <w:ilvl w:val="0"/>
          <w:numId w:val="4"/>
        </w:numPr>
      </w:pPr>
      <w:r>
        <w:t xml:space="preserve">IR </w:t>
      </w:r>
      <w:r w:rsidR="0007566E">
        <w:t>programmer</w:t>
      </w:r>
    </w:p>
    <w:p w:rsidR="008B1B9C" w:rsidRDefault="008B1B9C" w:rsidP="001E0492">
      <w:pPr>
        <w:pStyle w:val="ListParagraph"/>
        <w:numPr>
          <w:ilvl w:val="0"/>
          <w:numId w:val="4"/>
        </w:numPr>
      </w:pPr>
      <w:r>
        <w:t>GPS Synchronisation</w:t>
      </w:r>
    </w:p>
    <w:p w:rsidR="008B1B9C" w:rsidRDefault="008B1B9C" w:rsidP="001E0492">
      <w:pPr>
        <w:pStyle w:val="ListParagraph"/>
        <w:numPr>
          <w:ilvl w:val="0"/>
          <w:numId w:val="4"/>
        </w:numPr>
      </w:pPr>
      <w:r>
        <w:t>50mm pole mount adapter plate</w:t>
      </w:r>
    </w:p>
    <w:p w:rsidR="009600EA" w:rsidRDefault="00F973D6" w:rsidP="001E0492">
      <w:pPr>
        <w:rPr>
          <w:b/>
        </w:rPr>
      </w:pPr>
      <w:r>
        <w:rPr>
          <w:b/>
        </w:rPr>
        <w:t>7</w:t>
      </w:r>
      <w:r w:rsidR="009600EA">
        <w:rPr>
          <w:b/>
        </w:rPr>
        <w:t>.0 Certifications</w:t>
      </w:r>
    </w:p>
    <w:p w:rsidR="008C72CE" w:rsidRDefault="0067496E" w:rsidP="0067496E">
      <w:r>
        <w:t xml:space="preserve">The </w:t>
      </w:r>
      <w:r w:rsidR="00F464C4">
        <w:t>lantern</w:t>
      </w:r>
      <w:r>
        <w:t xml:space="preserve"> shall be IP68 waterproof.</w:t>
      </w:r>
    </w:p>
    <w:p w:rsidR="009600EA" w:rsidRDefault="009600EA" w:rsidP="004A1FE4">
      <w:r>
        <w:t xml:space="preserve">The manufacturer shall be </w:t>
      </w:r>
      <w:r w:rsidRPr="002E4BF2">
        <w:t>ISO9001:200</w:t>
      </w:r>
      <w:r w:rsidR="000B7C63">
        <w:t>8</w:t>
      </w:r>
      <w:r>
        <w:t xml:space="preserve"> certified.</w:t>
      </w:r>
    </w:p>
    <w:p w:rsidR="008C72CE" w:rsidRDefault="008C72CE" w:rsidP="004A1FE4">
      <w:pPr>
        <w:rPr>
          <w:lang w:val="en-GB"/>
        </w:rPr>
      </w:pPr>
      <w:r>
        <w:t xml:space="preserve">The lantern shall meet </w:t>
      </w:r>
      <w:r w:rsidR="00F73846">
        <w:t xml:space="preserve">the following certifications </w:t>
      </w:r>
      <w:r w:rsidR="00F73846" w:rsidRPr="00F73846">
        <w:rPr>
          <w:lang w:val="en-GB"/>
        </w:rPr>
        <w:t>ANSI C63.4-2009.  EN61000-6-3:2007.  EN61000-6-1:2007.  IEC61000-4-6:2008.  IEC61000-</w:t>
      </w:r>
      <w:r w:rsidR="00F73846">
        <w:rPr>
          <w:lang w:val="en-GB"/>
        </w:rPr>
        <w:t xml:space="preserve">4-3:2010.  IEC61000-4-6:2008.  </w:t>
      </w:r>
      <w:r w:rsidR="00F73846" w:rsidRPr="00F73846">
        <w:rPr>
          <w:lang w:val="en-GB"/>
        </w:rPr>
        <w:t>IEC61000-4-2:2008. MIL-STD-810F.  MIL-STD-202G</w:t>
      </w:r>
    </w:p>
    <w:p w:rsidR="00502D72" w:rsidRPr="00201830" w:rsidRDefault="00502D72" w:rsidP="00502D72">
      <w:pPr>
        <w:pStyle w:val="BasicParagraph"/>
        <w:rPr>
          <w:rFonts w:asciiTheme="minorHAnsi" w:hAnsiTheme="minorHAnsi" w:cs="ITC Avant Garde Std Bk"/>
          <w:sz w:val="22"/>
          <w:szCs w:val="22"/>
        </w:rPr>
      </w:pPr>
      <w:r w:rsidRPr="00201830">
        <w:rPr>
          <w:rFonts w:asciiTheme="minorHAnsi" w:hAnsiTheme="minorHAnsi"/>
          <w:sz w:val="22"/>
          <w:szCs w:val="22"/>
        </w:rPr>
        <w:t xml:space="preserve">The lantern shall meet IALA </w:t>
      </w:r>
      <w:r w:rsidR="00201830" w:rsidRPr="00201830">
        <w:rPr>
          <w:rFonts w:asciiTheme="minorHAnsi" w:hAnsiTheme="minorHAnsi"/>
          <w:sz w:val="22"/>
          <w:szCs w:val="22"/>
        </w:rPr>
        <w:t>recommendation</w:t>
      </w:r>
      <w:r w:rsidR="00410070">
        <w:rPr>
          <w:rFonts w:asciiTheme="minorHAnsi" w:hAnsiTheme="minorHAnsi"/>
          <w:sz w:val="22"/>
          <w:szCs w:val="22"/>
        </w:rPr>
        <w:t xml:space="preserve"> E</w:t>
      </w:r>
      <w:r w:rsidR="00201830" w:rsidRPr="00201830">
        <w:rPr>
          <w:rFonts w:asciiTheme="minorHAnsi" w:hAnsiTheme="minorHAnsi"/>
          <w:sz w:val="22"/>
          <w:szCs w:val="22"/>
        </w:rPr>
        <w:t>-200-1</w:t>
      </w:r>
      <w:r w:rsidR="00410070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201830">
        <w:rPr>
          <w:rFonts w:asciiTheme="minorHAnsi" w:hAnsiTheme="minorHAnsi" w:cs="ITC Avant Garde Std Bk"/>
          <w:sz w:val="22"/>
          <w:szCs w:val="22"/>
        </w:rPr>
        <w:t>Signal colours</w:t>
      </w:r>
    </w:p>
    <w:p w:rsidR="00502D72" w:rsidRPr="00F73846" w:rsidRDefault="00502D72" w:rsidP="004A1FE4">
      <w:pPr>
        <w:rPr>
          <w:lang w:val="en-GB"/>
        </w:rPr>
      </w:pPr>
    </w:p>
    <w:p w:rsidR="009600EA" w:rsidRDefault="00F973D6" w:rsidP="004A1FE4">
      <w:pPr>
        <w:rPr>
          <w:b/>
        </w:rPr>
      </w:pPr>
      <w:r>
        <w:rPr>
          <w:b/>
        </w:rPr>
        <w:t>8</w:t>
      </w:r>
      <w:r w:rsidR="009600EA">
        <w:rPr>
          <w:b/>
        </w:rPr>
        <w:t>.0 Warranty</w:t>
      </w:r>
    </w:p>
    <w:p w:rsidR="0007566E" w:rsidRDefault="0007566E" w:rsidP="0007566E">
      <w:r>
        <w:t>The lantern shall have a three (3) year warranty, excluding battery which will have a warranty of one (1) year.</w:t>
      </w:r>
    </w:p>
    <w:p w:rsidR="009600EA" w:rsidRDefault="009600EA" w:rsidP="0007566E"/>
    <w:sectPr w:rsidR="009600EA" w:rsidSect="005A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494"/>
    <w:multiLevelType w:val="hybridMultilevel"/>
    <w:tmpl w:val="F29E4BE0"/>
    <w:lvl w:ilvl="0" w:tplc="0CB03B14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1F1A722F"/>
    <w:multiLevelType w:val="hybridMultilevel"/>
    <w:tmpl w:val="A9828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741FFC"/>
    <w:multiLevelType w:val="hybridMultilevel"/>
    <w:tmpl w:val="9372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B46AD"/>
    <w:multiLevelType w:val="hybridMultilevel"/>
    <w:tmpl w:val="7E643552"/>
    <w:lvl w:ilvl="0" w:tplc="EB7448AC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5BF22439"/>
    <w:multiLevelType w:val="hybridMultilevel"/>
    <w:tmpl w:val="999CA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C53B4"/>
    <w:multiLevelType w:val="hybridMultilevel"/>
    <w:tmpl w:val="BC4AF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6026F"/>
    <w:multiLevelType w:val="hybridMultilevel"/>
    <w:tmpl w:val="00CE3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1FA6"/>
    <w:rsid w:val="00003158"/>
    <w:rsid w:val="0000512F"/>
    <w:rsid w:val="00024474"/>
    <w:rsid w:val="000410F1"/>
    <w:rsid w:val="00050D65"/>
    <w:rsid w:val="00071D83"/>
    <w:rsid w:val="0007566E"/>
    <w:rsid w:val="000A0CF8"/>
    <w:rsid w:val="000A30CD"/>
    <w:rsid w:val="000B7C63"/>
    <w:rsid w:val="000D02BD"/>
    <w:rsid w:val="000E598A"/>
    <w:rsid w:val="000E7075"/>
    <w:rsid w:val="000E79E2"/>
    <w:rsid w:val="000F5935"/>
    <w:rsid w:val="00130C47"/>
    <w:rsid w:val="0014121B"/>
    <w:rsid w:val="00142355"/>
    <w:rsid w:val="00181E66"/>
    <w:rsid w:val="00182AB9"/>
    <w:rsid w:val="0019241E"/>
    <w:rsid w:val="00195A96"/>
    <w:rsid w:val="001A2A59"/>
    <w:rsid w:val="001B4B80"/>
    <w:rsid w:val="001C023B"/>
    <w:rsid w:val="001D3E72"/>
    <w:rsid w:val="001E0492"/>
    <w:rsid w:val="00201830"/>
    <w:rsid w:val="0023101A"/>
    <w:rsid w:val="00240512"/>
    <w:rsid w:val="0026724A"/>
    <w:rsid w:val="0028294C"/>
    <w:rsid w:val="00283E90"/>
    <w:rsid w:val="002B2458"/>
    <w:rsid w:val="002D0DC2"/>
    <w:rsid w:val="002E4BF2"/>
    <w:rsid w:val="003115D1"/>
    <w:rsid w:val="00315951"/>
    <w:rsid w:val="00395EA0"/>
    <w:rsid w:val="00396E60"/>
    <w:rsid w:val="003C083F"/>
    <w:rsid w:val="003C1D90"/>
    <w:rsid w:val="003E137B"/>
    <w:rsid w:val="003F379A"/>
    <w:rsid w:val="003F3A33"/>
    <w:rsid w:val="00400E4B"/>
    <w:rsid w:val="00410070"/>
    <w:rsid w:val="00413A77"/>
    <w:rsid w:val="00433539"/>
    <w:rsid w:val="0045245A"/>
    <w:rsid w:val="004729C5"/>
    <w:rsid w:val="004815C9"/>
    <w:rsid w:val="004A1FE4"/>
    <w:rsid w:val="004D5F73"/>
    <w:rsid w:val="00502D72"/>
    <w:rsid w:val="00537492"/>
    <w:rsid w:val="00537824"/>
    <w:rsid w:val="005931DE"/>
    <w:rsid w:val="0059346D"/>
    <w:rsid w:val="00594B0A"/>
    <w:rsid w:val="005A044E"/>
    <w:rsid w:val="005A6D27"/>
    <w:rsid w:val="005D1339"/>
    <w:rsid w:val="0060769B"/>
    <w:rsid w:val="00610D00"/>
    <w:rsid w:val="00621AB6"/>
    <w:rsid w:val="0063374B"/>
    <w:rsid w:val="0067496E"/>
    <w:rsid w:val="0069410F"/>
    <w:rsid w:val="006F6AE6"/>
    <w:rsid w:val="006F762F"/>
    <w:rsid w:val="00744D33"/>
    <w:rsid w:val="00747FBF"/>
    <w:rsid w:val="007510BC"/>
    <w:rsid w:val="00780C37"/>
    <w:rsid w:val="007C08EC"/>
    <w:rsid w:val="007C1FA6"/>
    <w:rsid w:val="007E2B12"/>
    <w:rsid w:val="00810DCC"/>
    <w:rsid w:val="00823534"/>
    <w:rsid w:val="00825BA0"/>
    <w:rsid w:val="0085017B"/>
    <w:rsid w:val="008544C1"/>
    <w:rsid w:val="008B1B9C"/>
    <w:rsid w:val="008B6DB0"/>
    <w:rsid w:val="008C1C82"/>
    <w:rsid w:val="008C72CE"/>
    <w:rsid w:val="008D7621"/>
    <w:rsid w:val="0091178E"/>
    <w:rsid w:val="00922FD9"/>
    <w:rsid w:val="009528CA"/>
    <w:rsid w:val="00957541"/>
    <w:rsid w:val="009600EA"/>
    <w:rsid w:val="009B3626"/>
    <w:rsid w:val="009D635E"/>
    <w:rsid w:val="009E7320"/>
    <w:rsid w:val="00A10D18"/>
    <w:rsid w:val="00A62E3B"/>
    <w:rsid w:val="00A8690B"/>
    <w:rsid w:val="00AA5851"/>
    <w:rsid w:val="00AB19B6"/>
    <w:rsid w:val="00AF2D00"/>
    <w:rsid w:val="00B05F3E"/>
    <w:rsid w:val="00B10EEE"/>
    <w:rsid w:val="00B3552E"/>
    <w:rsid w:val="00B54D73"/>
    <w:rsid w:val="00B655B8"/>
    <w:rsid w:val="00BA7FAB"/>
    <w:rsid w:val="00BB0B5D"/>
    <w:rsid w:val="00BB31A8"/>
    <w:rsid w:val="00BB58B2"/>
    <w:rsid w:val="00BB5A06"/>
    <w:rsid w:val="00C04A27"/>
    <w:rsid w:val="00C56A12"/>
    <w:rsid w:val="00C743EC"/>
    <w:rsid w:val="00CE06F8"/>
    <w:rsid w:val="00CF6A4E"/>
    <w:rsid w:val="00D114A2"/>
    <w:rsid w:val="00D17294"/>
    <w:rsid w:val="00D2139E"/>
    <w:rsid w:val="00D40E3E"/>
    <w:rsid w:val="00D51B72"/>
    <w:rsid w:val="00D55143"/>
    <w:rsid w:val="00D903A5"/>
    <w:rsid w:val="00DA6A76"/>
    <w:rsid w:val="00DB3AA9"/>
    <w:rsid w:val="00DB50AB"/>
    <w:rsid w:val="00DB7426"/>
    <w:rsid w:val="00DC3168"/>
    <w:rsid w:val="00DF5F16"/>
    <w:rsid w:val="00DF725F"/>
    <w:rsid w:val="00E31567"/>
    <w:rsid w:val="00E33F48"/>
    <w:rsid w:val="00E36F38"/>
    <w:rsid w:val="00E878EF"/>
    <w:rsid w:val="00EB48A3"/>
    <w:rsid w:val="00EE5DE6"/>
    <w:rsid w:val="00EF0F76"/>
    <w:rsid w:val="00EF42B2"/>
    <w:rsid w:val="00F154D0"/>
    <w:rsid w:val="00F43EB2"/>
    <w:rsid w:val="00F464C4"/>
    <w:rsid w:val="00F73846"/>
    <w:rsid w:val="00F90FDE"/>
    <w:rsid w:val="00F93D52"/>
    <w:rsid w:val="00F973D6"/>
    <w:rsid w:val="00FA389E"/>
    <w:rsid w:val="00FA5906"/>
    <w:rsid w:val="00FA7CE5"/>
    <w:rsid w:val="00FD2003"/>
    <w:rsid w:val="00FE0957"/>
    <w:rsid w:val="00FE399C"/>
    <w:rsid w:val="00FE4C90"/>
    <w:rsid w:val="00FF0053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FE4803-96AD-4535-985D-2067AB7B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EC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8EC"/>
    <w:pPr>
      <w:ind w:left="720"/>
      <w:contextualSpacing/>
    </w:pPr>
  </w:style>
  <w:style w:type="paragraph" w:styleId="Revision">
    <w:name w:val="Revision"/>
    <w:hidden/>
    <w:uiPriority w:val="99"/>
    <w:semiHidden/>
    <w:rsid w:val="0024051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12"/>
    <w:rPr>
      <w:rFonts w:ascii="Tahoma" w:hAnsi="Tahoma" w:cs="Tahoma"/>
      <w:sz w:val="16"/>
      <w:szCs w:val="16"/>
      <w:lang w:val="en-AU"/>
    </w:rPr>
  </w:style>
  <w:style w:type="paragraph" w:customStyle="1" w:styleId="BasicParagraph">
    <w:name w:val="[Basic Paragraph]"/>
    <w:basedOn w:val="Normal"/>
    <w:uiPriority w:val="99"/>
    <w:rsid w:val="00502D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Specifications for a Self-Contained Solar LED Aviation Light</vt:lpstr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Specifications for a Self-Contained Solar LED Aviation Light</dc:title>
  <dc:creator>j.dore</dc:creator>
  <cp:lastModifiedBy>Jodie Dore</cp:lastModifiedBy>
  <cp:revision>8</cp:revision>
  <dcterms:created xsi:type="dcterms:W3CDTF">2014-06-20T00:19:00Z</dcterms:created>
  <dcterms:modified xsi:type="dcterms:W3CDTF">2015-06-25T05:14:00Z</dcterms:modified>
</cp:coreProperties>
</file>